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6D8833" w14:textId="77777777" w:rsidR="00EE011F" w:rsidRPr="00ED5C5D" w:rsidRDefault="00EE011F" w:rsidP="004E4599">
      <w:pPr>
        <w:spacing w:after="0" w:line="360" w:lineRule="atLeast"/>
        <w:ind w:left="6379"/>
        <w:jc w:val="both"/>
        <w:rPr>
          <w:rFonts w:ascii="Tahoma" w:eastAsia="Times New Roman" w:hAnsi="Tahoma" w:cs="Tahoma"/>
          <w:lang w:val="lt-LT"/>
        </w:rPr>
      </w:pPr>
      <w:r w:rsidRPr="00ED5C5D">
        <w:rPr>
          <w:rFonts w:ascii="Tahoma" w:eastAsia="Times New Roman" w:hAnsi="Tahoma" w:cs="Tahoma"/>
          <w:lang w:val="lt-LT"/>
        </w:rPr>
        <w:t xml:space="preserve">Darbų viešojo pirkimo-pardavimo </w:t>
      </w:r>
    </w:p>
    <w:p w14:paraId="3B10A302" w14:textId="145EB4C2" w:rsidR="00EE011F" w:rsidRPr="00ED5C5D" w:rsidRDefault="00EE011F" w:rsidP="004E4599">
      <w:pPr>
        <w:spacing w:after="0" w:line="360" w:lineRule="atLeast"/>
        <w:ind w:left="6379"/>
        <w:jc w:val="both"/>
        <w:rPr>
          <w:rFonts w:ascii="Tahoma" w:eastAsia="Times New Roman" w:hAnsi="Tahoma" w:cs="Tahoma"/>
          <w:lang w:val="lt-LT"/>
        </w:rPr>
      </w:pPr>
      <w:r w:rsidRPr="00ED5C5D">
        <w:rPr>
          <w:rFonts w:ascii="Tahoma" w:eastAsia="Times New Roman" w:hAnsi="Tahoma" w:cs="Tahoma"/>
          <w:lang w:val="lt-LT"/>
        </w:rPr>
        <w:t>sutarties specialiųjų sąlygų</w:t>
      </w:r>
    </w:p>
    <w:p w14:paraId="4D6B87B9" w14:textId="13A9057C" w:rsidR="004E5F88" w:rsidRPr="00ED5C5D" w:rsidRDefault="004E4599" w:rsidP="004E4599">
      <w:pPr>
        <w:spacing w:after="0" w:line="360" w:lineRule="atLeast"/>
        <w:ind w:left="6379"/>
        <w:jc w:val="both"/>
        <w:rPr>
          <w:rFonts w:ascii="Tahoma" w:eastAsia="Times New Roman" w:hAnsi="Tahoma" w:cs="Tahoma"/>
          <w:lang w:val="lt-LT"/>
        </w:rPr>
      </w:pPr>
      <w:r w:rsidRPr="00ED5C5D">
        <w:rPr>
          <w:rFonts w:ascii="Tahoma" w:eastAsia="Times New Roman" w:hAnsi="Tahoma" w:cs="Tahoma"/>
          <w:lang w:val="lt-LT"/>
        </w:rPr>
        <w:t xml:space="preserve">6 </w:t>
      </w:r>
      <w:r w:rsidR="00EE011F" w:rsidRPr="00ED5C5D">
        <w:rPr>
          <w:rFonts w:ascii="Tahoma" w:eastAsia="Times New Roman" w:hAnsi="Tahoma" w:cs="Tahoma"/>
          <w:lang w:val="lt-LT"/>
        </w:rPr>
        <w:t>p</w:t>
      </w:r>
      <w:r w:rsidR="001554AB" w:rsidRPr="00ED5C5D">
        <w:rPr>
          <w:rFonts w:ascii="Tahoma" w:eastAsia="Times New Roman" w:hAnsi="Tahoma" w:cs="Tahoma"/>
          <w:lang w:val="lt-LT"/>
        </w:rPr>
        <w:t>riedas</w:t>
      </w:r>
      <w:r w:rsidR="00AF0418" w:rsidRPr="00ED5C5D">
        <w:rPr>
          <w:rFonts w:ascii="Tahoma" w:eastAsia="Times New Roman" w:hAnsi="Tahoma" w:cs="Tahoma"/>
          <w:lang w:val="lt-LT"/>
        </w:rPr>
        <w:t xml:space="preserve"> </w:t>
      </w:r>
    </w:p>
    <w:p w14:paraId="4D6B87BC" w14:textId="77777777" w:rsidR="004E5F88" w:rsidRPr="00ED5C5D" w:rsidRDefault="004E5F88">
      <w:pPr>
        <w:spacing w:after="0" w:line="240" w:lineRule="auto"/>
        <w:jc w:val="center"/>
        <w:rPr>
          <w:rFonts w:ascii="Tahoma" w:eastAsia="Arial" w:hAnsi="Tahoma" w:cs="Tahoma"/>
          <w:b/>
          <w:lang w:val="lt-LT"/>
        </w:rPr>
      </w:pPr>
    </w:p>
    <w:p w14:paraId="049578C7" w14:textId="21938870" w:rsidR="00EE011F" w:rsidRPr="00ED5C5D" w:rsidRDefault="00EE011F">
      <w:pPr>
        <w:spacing w:after="0" w:line="240" w:lineRule="auto"/>
        <w:jc w:val="center"/>
        <w:rPr>
          <w:rFonts w:ascii="Tahoma" w:eastAsia="Arial" w:hAnsi="Tahoma" w:cs="Tahoma"/>
          <w:b/>
          <w:lang w:val="lt-LT"/>
        </w:rPr>
      </w:pPr>
      <w:r w:rsidRPr="00ED5C5D">
        <w:rPr>
          <w:rFonts w:ascii="Tahoma" w:eastAsia="Arial" w:hAnsi="Tahoma" w:cs="Tahoma"/>
          <w:b/>
          <w:lang w:val="lt-LT"/>
        </w:rPr>
        <w:t>(</w:t>
      </w:r>
      <w:r w:rsidRPr="00ED5C5D">
        <w:rPr>
          <w:rFonts w:ascii="Tahoma" w:hAnsi="Tahoma" w:cs="Tahoma"/>
          <w:b/>
          <w:lang w:val="lt-LT"/>
        </w:rPr>
        <w:t>Statybvietės perdavimo-priėmimo akto forma)</w:t>
      </w:r>
    </w:p>
    <w:p w14:paraId="46FFC133" w14:textId="77777777" w:rsidR="00EE011F" w:rsidRPr="00ED5C5D" w:rsidRDefault="00EE011F">
      <w:pPr>
        <w:spacing w:after="0" w:line="240" w:lineRule="auto"/>
        <w:jc w:val="center"/>
        <w:rPr>
          <w:rFonts w:ascii="Tahoma" w:eastAsia="Arial" w:hAnsi="Tahoma" w:cs="Tahoma"/>
          <w:b/>
          <w:lang w:val="lt-LT"/>
        </w:rPr>
      </w:pPr>
    </w:p>
    <w:p w14:paraId="4D6B87BD" w14:textId="6B06F297" w:rsidR="004E5F88" w:rsidRPr="00ED5C5D" w:rsidRDefault="004E7F20">
      <w:pPr>
        <w:spacing w:after="0" w:line="240" w:lineRule="auto"/>
        <w:jc w:val="center"/>
        <w:rPr>
          <w:rFonts w:ascii="Tahoma" w:eastAsia="Arial" w:hAnsi="Tahoma" w:cs="Tahoma"/>
          <w:b/>
          <w:lang w:val="lt-LT"/>
        </w:rPr>
      </w:pPr>
      <w:r w:rsidRPr="00ED5C5D">
        <w:rPr>
          <w:rFonts w:ascii="Tahoma" w:eastAsia="Arial" w:hAnsi="Tahoma" w:cs="Tahoma"/>
          <w:b/>
          <w:lang w:val="lt-LT"/>
        </w:rPr>
        <w:t>STATYBVIETĖS</w:t>
      </w:r>
      <w:r w:rsidR="00AF0418" w:rsidRPr="00ED5C5D">
        <w:rPr>
          <w:rFonts w:ascii="Tahoma" w:eastAsia="Arial" w:hAnsi="Tahoma" w:cs="Tahoma"/>
          <w:b/>
          <w:lang w:val="lt-LT"/>
        </w:rPr>
        <w:t xml:space="preserve"> </w:t>
      </w:r>
      <w:r w:rsidR="0034610C" w:rsidRPr="00ED5C5D">
        <w:rPr>
          <w:rFonts w:ascii="Tahoma" w:eastAsia="Arial" w:hAnsi="Tahoma" w:cs="Tahoma"/>
          <w:b/>
          <w:lang w:val="lt-LT"/>
        </w:rPr>
        <w:t>PERDAVIMO-</w:t>
      </w:r>
      <w:r w:rsidR="00AF0418" w:rsidRPr="00ED5C5D">
        <w:rPr>
          <w:rFonts w:ascii="Tahoma" w:eastAsia="Arial" w:hAnsi="Tahoma" w:cs="Tahoma"/>
          <w:b/>
          <w:lang w:val="lt-LT"/>
        </w:rPr>
        <w:t>PRIĖMIMO AKTAS</w:t>
      </w:r>
    </w:p>
    <w:p w14:paraId="4D6B87BE" w14:textId="77777777" w:rsidR="004E5F88" w:rsidRPr="00ED5C5D" w:rsidRDefault="004E5F88">
      <w:pPr>
        <w:spacing w:after="0" w:line="240" w:lineRule="auto"/>
        <w:jc w:val="center"/>
        <w:rPr>
          <w:rFonts w:ascii="Tahoma" w:eastAsia="Arial" w:hAnsi="Tahoma" w:cs="Tahoma"/>
          <w:lang w:val="lt-LT"/>
        </w:rPr>
      </w:pPr>
    </w:p>
    <w:p w14:paraId="4D6B87BF" w14:textId="77777777" w:rsidR="004E5F88" w:rsidRPr="00ED5C5D" w:rsidRDefault="004E5F88">
      <w:pPr>
        <w:spacing w:after="0" w:line="240" w:lineRule="auto"/>
        <w:jc w:val="center"/>
        <w:rPr>
          <w:rFonts w:ascii="Tahoma" w:eastAsia="Arial" w:hAnsi="Tahoma" w:cs="Tahoma"/>
          <w:lang w:val="lt-LT"/>
        </w:rPr>
      </w:pPr>
    </w:p>
    <w:tbl>
      <w:tblPr>
        <w:tblStyle w:val="a"/>
        <w:tblW w:w="10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63"/>
        <w:gridCol w:w="2832"/>
        <w:gridCol w:w="2550"/>
        <w:gridCol w:w="2549"/>
      </w:tblGrid>
      <w:tr w:rsidR="004E5F88" w:rsidRPr="00ED5C5D" w14:paraId="4D6B87C4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0" w14:textId="1FE21CA4" w:rsidR="004E5F88" w:rsidRPr="00ED5C5D" w:rsidRDefault="00B36F96">
            <w:pPr>
              <w:spacing w:before="40" w:after="40" w:line="240" w:lineRule="auto"/>
              <w:rPr>
                <w:rFonts w:ascii="Tahoma" w:eastAsia="Arial" w:hAnsi="Tahoma" w:cs="Tahoma"/>
                <w:b/>
                <w:lang w:val="lt-LT"/>
              </w:rPr>
            </w:pPr>
            <w:r w:rsidRPr="00ED5C5D">
              <w:rPr>
                <w:rFonts w:ascii="Tahoma" w:eastAsia="Arial" w:hAnsi="Tahoma" w:cs="Tahoma"/>
                <w:b/>
                <w:lang w:val="lt-LT"/>
              </w:rPr>
              <w:t xml:space="preserve">Akto data </w:t>
            </w:r>
          </w:p>
        </w:tc>
        <w:tc>
          <w:tcPr>
            <w:tcW w:w="2832" w:type="dxa"/>
            <w:vAlign w:val="center"/>
          </w:tcPr>
          <w:p w14:paraId="4D6B87C1" w14:textId="77777777" w:rsidR="004E5F88" w:rsidRPr="00ED5C5D" w:rsidRDefault="004E5F88">
            <w:pPr>
              <w:spacing w:before="40" w:after="40" w:line="240" w:lineRule="auto"/>
              <w:rPr>
                <w:rFonts w:ascii="Tahoma" w:eastAsia="Arial" w:hAnsi="Tahoma" w:cs="Tahoma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D6B87C2" w14:textId="40717AD9" w:rsidR="004E5F88" w:rsidRPr="00ED5C5D" w:rsidRDefault="00B36F96">
            <w:pPr>
              <w:spacing w:before="40" w:after="40" w:line="240" w:lineRule="auto"/>
              <w:rPr>
                <w:rFonts w:ascii="Tahoma" w:eastAsia="Arial" w:hAnsi="Tahoma" w:cs="Tahoma"/>
                <w:b/>
                <w:lang w:val="lt-LT"/>
              </w:rPr>
            </w:pPr>
            <w:r w:rsidRPr="00ED5C5D">
              <w:rPr>
                <w:rFonts w:ascii="Tahoma" w:eastAsia="Arial" w:hAnsi="Tahoma" w:cs="Tahoma"/>
                <w:b/>
                <w:lang w:val="lt-LT"/>
              </w:rPr>
              <w:t>Akto Nr.</w:t>
            </w:r>
          </w:p>
        </w:tc>
        <w:tc>
          <w:tcPr>
            <w:tcW w:w="2549" w:type="dxa"/>
            <w:vAlign w:val="center"/>
          </w:tcPr>
          <w:p w14:paraId="4D6B87C3" w14:textId="77777777" w:rsidR="004E5F88" w:rsidRPr="00ED5C5D" w:rsidRDefault="004E5F88">
            <w:pPr>
              <w:spacing w:before="40" w:after="40" w:line="240" w:lineRule="auto"/>
              <w:jc w:val="right"/>
              <w:rPr>
                <w:rFonts w:ascii="Tahoma" w:eastAsia="Arial" w:hAnsi="Tahoma" w:cs="Tahoma"/>
                <w:lang w:val="lt-LT"/>
              </w:rPr>
            </w:pPr>
          </w:p>
        </w:tc>
      </w:tr>
      <w:tr w:rsidR="004E5F88" w:rsidRPr="00ED5C5D" w14:paraId="4D6B87C7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5" w14:textId="3DC84775" w:rsidR="004E5F88" w:rsidRPr="00ED5C5D" w:rsidRDefault="0020613A">
            <w:pPr>
              <w:spacing w:before="40" w:after="40" w:line="240" w:lineRule="auto"/>
              <w:rPr>
                <w:rFonts w:ascii="Tahoma" w:eastAsia="Arial" w:hAnsi="Tahoma" w:cs="Tahoma"/>
                <w:b/>
                <w:lang w:val="lt-LT"/>
              </w:rPr>
            </w:pPr>
            <w:sdt>
              <w:sdtPr>
                <w:rPr>
                  <w:rFonts w:ascii="Tahoma" w:hAnsi="Tahoma" w:cs="Tahoma"/>
                  <w:lang w:val="lt-LT"/>
                </w:rPr>
                <w:tag w:val="goog_rdk_0"/>
                <w:id w:val="1733273531"/>
              </w:sdtPr>
              <w:sdtEndPr/>
              <w:sdtContent/>
            </w:sdt>
            <w:r w:rsidR="00A119F6" w:rsidRPr="00ED5C5D">
              <w:rPr>
                <w:rFonts w:ascii="Tahoma" w:eastAsia="Arial" w:hAnsi="Tahoma" w:cs="Tahoma"/>
                <w:b/>
                <w:lang w:val="lt-LT"/>
              </w:rPr>
              <w:t xml:space="preserve">Sutarties </w:t>
            </w:r>
            <w:r w:rsidR="00AF0418" w:rsidRPr="00ED5C5D">
              <w:rPr>
                <w:rFonts w:ascii="Tahoma" w:eastAsia="Arial" w:hAnsi="Tahoma" w:cs="Tahoma"/>
                <w:b/>
                <w:lang w:val="lt-LT"/>
              </w:rPr>
              <w:t>pavadinimas</w:t>
            </w:r>
          </w:p>
        </w:tc>
        <w:tc>
          <w:tcPr>
            <w:tcW w:w="7931" w:type="dxa"/>
            <w:gridSpan w:val="3"/>
            <w:vAlign w:val="center"/>
          </w:tcPr>
          <w:p w14:paraId="4D6B87C6" w14:textId="77777777" w:rsidR="004E5F88" w:rsidRPr="00ED5C5D" w:rsidRDefault="004E5F88">
            <w:pPr>
              <w:spacing w:before="40" w:after="40" w:line="240" w:lineRule="auto"/>
              <w:rPr>
                <w:rFonts w:ascii="Tahoma" w:eastAsia="Arial" w:hAnsi="Tahoma" w:cs="Tahoma"/>
                <w:lang w:val="lt-LT"/>
              </w:rPr>
            </w:pPr>
          </w:p>
        </w:tc>
      </w:tr>
      <w:tr w:rsidR="004E5F88" w:rsidRPr="00ED5C5D" w14:paraId="4D6B87CC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8" w14:textId="476A25C6" w:rsidR="004E5F88" w:rsidRPr="00ED5C5D" w:rsidRDefault="00AF0418">
            <w:pPr>
              <w:spacing w:before="40" w:after="40" w:line="240" w:lineRule="auto"/>
              <w:rPr>
                <w:rFonts w:ascii="Tahoma" w:eastAsia="Arial" w:hAnsi="Tahoma" w:cs="Tahoma"/>
                <w:b/>
                <w:lang w:val="lt-LT"/>
              </w:rPr>
            </w:pPr>
            <w:r w:rsidRPr="00ED5C5D">
              <w:rPr>
                <w:rFonts w:ascii="Tahoma" w:eastAsia="Arial" w:hAnsi="Tahoma" w:cs="Tahoma"/>
                <w:b/>
                <w:lang w:val="lt-LT"/>
              </w:rPr>
              <w:t xml:space="preserve">Sutarties </w:t>
            </w:r>
            <w:r w:rsidR="00A119F6" w:rsidRPr="00ED5C5D">
              <w:rPr>
                <w:rFonts w:ascii="Tahoma" w:eastAsia="Arial" w:hAnsi="Tahoma" w:cs="Tahoma"/>
                <w:b/>
                <w:lang w:val="lt-LT"/>
              </w:rPr>
              <w:t>data</w:t>
            </w:r>
          </w:p>
        </w:tc>
        <w:tc>
          <w:tcPr>
            <w:tcW w:w="2832" w:type="dxa"/>
            <w:vAlign w:val="center"/>
          </w:tcPr>
          <w:p w14:paraId="4D6B87C9" w14:textId="77777777" w:rsidR="004E5F88" w:rsidRPr="00ED5C5D" w:rsidRDefault="004E5F88">
            <w:pPr>
              <w:spacing w:before="40" w:after="40" w:line="240" w:lineRule="auto"/>
              <w:rPr>
                <w:rFonts w:ascii="Tahoma" w:eastAsia="Arial" w:hAnsi="Tahoma" w:cs="Tahoma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D6B87CA" w14:textId="4E3807B4" w:rsidR="004E5F88" w:rsidRPr="00ED5C5D" w:rsidRDefault="00AF0418">
            <w:pPr>
              <w:spacing w:before="40" w:after="40" w:line="240" w:lineRule="auto"/>
              <w:rPr>
                <w:rFonts w:ascii="Tahoma" w:eastAsia="Arial" w:hAnsi="Tahoma" w:cs="Tahoma"/>
                <w:b/>
                <w:lang w:val="lt-LT"/>
              </w:rPr>
            </w:pPr>
            <w:r w:rsidRPr="00ED5C5D">
              <w:rPr>
                <w:rFonts w:ascii="Tahoma" w:eastAsia="Arial" w:hAnsi="Tahoma" w:cs="Tahoma"/>
                <w:b/>
                <w:lang w:val="lt-LT"/>
              </w:rPr>
              <w:t xml:space="preserve">Sutarties </w:t>
            </w:r>
            <w:r w:rsidR="00A119F6" w:rsidRPr="00ED5C5D">
              <w:rPr>
                <w:rFonts w:ascii="Tahoma" w:eastAsia="Arial" w:hAnsi="Tahoma" w:cs="Tahoma"/>
                <w:b/>
                <w:lang w:val="lt-LT"/>
              </w:rPr>
              <w:t>Nr.</w:t>
            </w:r>
          </w:p>
        </w:tc>
        <w:tc>
          <w:tcPr>
            <w:tcW w:w="2549" w:type="dxa"/>
            <w:vAlign w:val="center"/>
          </w:tcPr>
          <w:p w14:paraId="4D6B87CB" w14:textId="77777777" w:rsidR="004E5F88" w:rsidRPr="00ED5C5D" w:rsidRDefault="004E5F88">
            <w:pPr>
              <w:spacing w:before="40" w:after="40" w:line="240" w:lineRule="auto"/>
              <w:jc w:val="right"/>
              <w:rPr>
                <w:rFonts w:ascii="Tahoma" w:eastAsia="Arial" w:hAnsi="Tahoma" w:cs="Tahoma"/>
                <w:lang w:val="lt-LT"/>
              </w:rPr>
            </w:pPr>
          </w:p>
        </w:tc>
      </w:tr>
      <w:tr w:rsidR="004E5F88" w:rsidRPr="00ED5C5D" w14:paraId="4D6B87CF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CD" w14:textId="77777777" w:rsidR="004E5F88" w:rsidRPr="00ED5C5D" w:rsidRDefault="00AF0418">
            <w:pPr>
              <w:spacing w:before="40" w:after="40" w:line="240" w:lineRule="auto"/>
              <w:rPr>
                <w:rFonts w:ascii="Tahoma" w:eastAsia="Arial" w:hAnsi="Tahoma" w:cs="Tahoma"/>
                <w:b/>
                <w:lang w:val="lt-LT"/>
              </w:rPr>
            </w:pPr>
            <w:r w:rsidRPr="00ED5C5D">
              <w:rPr>
                <w:rFonts w:ascii="Tahoma" w:eastAsia="Arial" w:hAnsi="Tahoma" w:cs="Tahoma"/>
                <w:b/>
                <w:lang w:val="lt-LT"/>
              </w:rPr>
              <w:t>Užsakovas</w:t>
            </w:r>
          </w:p>
        </w:tc>
        <w:tc>
          <w:tcPr>
            <w:tcW w:w="7931" w:type="dxa"/>
            <w:gridSpan w:val="3"/>
            <w:vAlign w:val="center"/>
          </w:tcPr>
          <w:p w14:paraId="4D6B87CE" w14:textId="77777777" w:rsidR="004E5F88" w:rsidRPr="00ED5C5D" w:rsidRDefault="004E5F88">
            <w:pPr>
              <w:spacing w:before="40" w:after="40" w:line="240" w:lineRule="auto"/>
              <w:rPr>
                <w:rFonts w:ascii="Tahoma" w:eastAsia="Arial" w:hAnsi="Tahoma" w:cs="Tahoma"/>
                <w:lang w:val="lt-LT"/>
              </w:rPr>
            </w:pPr>
          </w:p>
        </w:tc>
      </w:tr>
      <w:tr w:rsidR="004E5F88" w:rsidRPr="00ED5C5D" w14:paraId="4D6B87D2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D0" w14:textId="77777777" w:rsidR="004E5F88" w:rsidRPr="00ED5C5D" w:rsidRDefault="00AF0418">
            <w:pPr>
              <w:spacing w:before="40" w:after="40" w:line="240" w:lineRule="auto"/>
              <w:rPr>
                <w:rFonts w:ascii="Tahoma" w:eastAsia="Arial" w:hAnsi="Tahoma" w:cs="Tahoma"/>
                <w:b/>
                <w:lang w:val="lt-LT"/>
              </w:rPr>
            </w:pPr>
            <w:r w:rsidRPr="00ED5C5D">
              <w:rPr>
                <w:rFonts w:ascii="Tahoma" w:eastAsia="Arial" w:hAnsi="Tahoma" w:cs="Tahoma"/>
                <w:b/>
                <w:lang w:val="lt-LT"/>
              </w:rPr>
              <w:t>Rangovas</w:t>
            </w:r>
          </w:p>
        </w:tc>
        <w:tc>
          <w:tcPr>
            <w:tcW w:w="7931" w:type="dxa"/>
            <w:gridSpan w:val="3"/>
            <w:vAlign w:val="center"/>
          </w:tcPr>
          <w:p w14:paraId="4D6B87D1" w14:textId="77777777" w:rsidR="004E5F88" w:rsidRPr="00ED5C5D" w:rsidRDefault="004E5F88">
            <w:pPr>
              <w:spacing w:before="40" w:after="40" w:line="240" w:lineRule="auto"/>
              <w:rPr>
                <w:rFonts w:ascii="Tahoma" w:eastAsia="Arial" w:hAnsi="Tahoma" w:cs="Tahoma"/>
                <w:lang w:val="lt-LT"/>
              </w:rPr>
            </w:pPr>
          </w:p>
        </w:tc>
      </w:tr>
      <w:tr w:rsidR="00216CFB" w:rsidRPr="00ED5C5D" w14:paraId="7956D26F" w14:textId="77777777" w:rsidTr="00880F81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6FD7BE95" w14:textId="03451F81" w:rsidR="00216CFB" w:rsidRPr="00ED5C5D" w:rsidRDefault="004E7F20" w:rsidP="00880F81">
            <w:pPr>
              <w:spacing w:before="40" w:after="40" w:line="240" w:lineRule="auto"/>
              <w:rPr>
                <w:rFonts w:ascii="Tahoma" w:eastAsia="Arial" w:hAnsi="Tahoma" w:cs="Tahoma"/>
                <w:b/>
                <w:lang w:val="lt-LT"/>
              </w:rPr>
            </w:pPr>
            <w:r w:rsidRPr="00ED5C5D">
              <w:rPr>
                <w:rFonts w:ascii="Tahoma" w:eastAsia="Arial" w:hAnsi="Tahoma" w:cs="Tahoma"/>
                <w:b/>
                <w:lang w:val="lt-LT"/>
              </w:rPr>
              <w:t>Statybvietės adresas</w:t>
            </w:r>
          </w:p>
        </w:tc>
        <w:tc>
          <w:tcPr>
            <w:tcW w:w="7931" w:type="dxa"/>
            <w:gridSpan w:val="3"/>
            <w:vAlign w:val="center"/>
          </w:tcPr>
          <w:p w14:paraId="0A8DB49E" w14:textId="2AD1A159" w:rsidR="00216CFB" w:rsidRPr="00ED5C5D" w:rsidRDefault="00216CFB" w:rsidP="00880F81">
            <w:pPr>
              <w:spacing w:before="40" w:after="40" w:line="240" w:lineRule="auto"/>
              <w:jc w:val="both"/>
              <w:rPr>
                <w:rFonts w:ascii="Tahoma" w:eastAsia="Arial" w:hAnsi="Tahoma" w:cs="Tahoma"/>
                <w:lang w:val="lt-LT"/>
              </w:rPr>
            </w:pPr>
          </w:p>
        </w:tc>
      </w:tr>
      <w:tr w:rsidR="004E5F88" w:rsidRPr="00ED5C5D" w14:paraId="4D6B87DC" w14:textId="77777777" w:rsidTr="00B54608">
        <w:trPr>
          <w:trHeight w:val="605"/>
        </w:trPr>
        <w:tc>
          <w:tcPr>
            <w:tcW w:w="2263" w:type="dxa"/>
            <w:shd w:val="clear" w:color="auto" w:fill="F2F2F2"/>
            <w:vAlign w:val="center"/>
          </w:tcPr>
          <w:p w14:paraId="4D6B87D3" w14:textId="2B4F7A33" w:rsidR="004E5F88" w:rsidRPr="00ED5C5D" w:rsidRDefault="004E7F20">
            <w:pPr>
              <w:spacing w:before="40" w:after="40" w:line="240" w:lineRule="auto"/>
              <w:rPr>
                <w:rFonts w:ascii="Tahoma" w:eastAsia="Arial" w:hAnsi="Tahoma" w:cs="Tahoma"/>
                <w:b/>
                <w:lang w:val="lt-LT"/>
              </w:rPr>
            </w:pPr>
            <w:r w:rsidRPr="00ED5C5D">
              <w:rPr>
                <w:rFonts w:ascii="Tahoma" w:eastAsia="Arial" w:hAnsi="Tahoma" w:cs="Tahoma"/>
                <w:b/>
                <w:lang w:val="lt-LT"/>
              </w:rPr>
              <w:t>Statybvietės p</w:t>
            </w:r>
            <w:r w:rsidR="00D109CF" w:rsidRPr="00ED5C5D">
              <w:rPr>
                <w:rFonts w:ascii="Tahoma" w:eastAsia="Arial" w:hAnsi="Tahoma" w:cs="Tahoma"/>
                <w:b/>
                <w:lang w:val="lt-LT"/>
              </w:rPr>
              <w:t>erdavimas</w:t>
            </w:r>
            <w:r w:rsidRPr="00ED5C5D">
              <w:rPr>
                <w:rFonts w:ascii="Tahoma" w:eastAsia="Arial" w:hAnsi="Tahoma" w:cs="Tahoma"/>
                <w:b/>
                <w:lang w:val="lt-LT"/>
              </w:rPr>
              <w:t>-p</w:t>
            </w:r>
            <w:r w:rsidR="00D109CF" w:rsidRPr="00ED5C5D">
              <w:rPr>
                <w:rFonts w:ascii="Tahoma" w:eastAsia="Arial" w:hAnsi="Tahoma" w:cs="Tahoma"/>
                <w:b/>
                <w:lang w:val="lt-LT"/>
              </w:rPr>
              <w:t>riėmimas</w:t>
            </w:r>
          </w:p>
        </w:tc>
        <w:tc>
          <w:tcPr>
            <w:tcW w:w="7931" w:type="dxa"/>
            <w:gridSpan w:val="3"/>
            <w:vAlign w:val="center"/>
          </w:tcPr>
          <w:p w14:paraId="4D6B87DB" w14:textId="143C7015" w:rsidR="00B54608" w:rsidRPr="00ED5C5D" w:rsidRDefault="004E7F20" w:rsidP="00B54608">
            <w:pPr>
              <w:spacing w:before="40" w:after="40" w:line="240" w:lineRule="auto"/>
              <w:jc w:val="both"/>
              <w:rPr>
                <w:rFonts w:ascii="Tahoma" w:eastAsia="Arial" w:hAnsi="Tahoma" w:cs="Tahoma"/>
                <w:lang w:val="lt-LT"/>
              </w:rPr>
            </w:pPr>
            <w:r w:rsidRPr="00ED5C5D">
              <w:rPr>
                <w:rFonts w:ascii="Tahoma" w:eastAsia="Arial" w:hAnsi="Tahoma" w:cs="Tahoma"/>
                <w:lang w:val="lt-LT"/>
              </w:rPr>
              <w:t>Šiuo aktu Užsakovas perduoda, o Rangovas</w:t>
            </w:r>
            <w:r w:rsidR="00B54608" w:rsidRPr="00ED5C5D">
              <w:rPr>
                <w:rFonts w:ascii="Tahoma" w:eastAsia="Arial" w:hAnsi="Tahoma" w:cs="Tahoma"/>
                <w:lang w:val="lt-LT"/>
              </w:rPr>
              <w:t xml:space="preserve"> priima statybvietę</w:t>
            </w:r>
            <w:r w:rsidR="000961CA" w:rsidRPr="00ED5C5D">
              <w:rPr>
                <w:rFonts w:ascii="Tahoma" w:eastAsia="Arial" w:hAnsi="Tahoma" w:cs="Tahoma"/>
                <w:lang w:val="lt-LT"/>
              </w:rPr>
              <w:t xml:space="preserve"> (jos dalį)</w:t>
            </w:r>
            <w:r w:rsidR="00B54608" w:rsidRPr="00ED5C5D">
              <w:rPr>
                <w:rFonts w:ascii="Tahoma" w:eastAsia="Arial" w:hAnsi="Tahoma" w:cs="Tahoma"/>
                <w:lang w:val="lt-LT"/>
              </w:rPr>
              <w:t>, kurios ribos pažymėtos ir būklė aprašyta šio akto prieduose.</w:t>
            </w:r>
          </w:p>
        </w:tc>
      </w:tr>
      <w:tr w:rsidR="004E5F88" w:rsidRPr="00ED5C5D" w14:paraId="4D6B87E9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E7" w14:textId="321370D3" w:rsidR="004E5F88" w:rsidRPr="00ED5C5D" w:rsidRDefault="004E7F20">
            <w:pPr>
              <w:spacing w:before="40" w:after="40" w:line="240" w:lineRule="auto"/>
              <w:rPr>
                <w:rFonts w:ascii="Tahoma" w:eastAsia="Arial" w:hAnsi="Tahoma" w:cs="Tahoma"/>
                <w:b/>
                <w:lang w:val="lt-LT"/>
              </w:rPr>
            </w:pPr>
            <w:r w:rsidRPr="00ED5C5D">
              <w:rPr>
                <w:rFonts w:ascii="Tahoma" w:eastAsia="Arial" w:hAnsi="Tahoma" w:cs="Tahoma"/>
                <w:b/>
                <w:lang w:val="lt-LT"/>
              </w:rPr>
              <w:t>Priedai</w:t>
            </w:r>
          </w:p>
        </w:tc>
        <w:tc>
          <w:tcPr>
            <w:tcW w:w="7931" w:type="dxa"/>
            <w:gridSpan w:val="3"/>
            <w:vAlign w:val="center"/>
          </w:tcPr>
          <w:p w14:paraId="3B583B33" w14:textId="760C1ED8" w:rsidR="004E5F88" w:rsidRPr="00ED5C5D" w:rsidRDefault="0020613A">
            <w:pPr>
              <w:spacing w:before="40" w:after="40" w:line="240" w:lineRule="auto"/>
              <w:jc w:val="both"/>
              <w:rPr>
                <w:rFonts w:ascii="Tahoma" w:eastAsia="Arial" w:hAnsi="Tahoma" w:cs="Tahoma"/>
                <w:lang w:val="lt-LT"/>
              </w:rPr>
            </w:pPr>
            <w:sdt>
              <w:sdtPr>
                <w:rPr>
                  <w:rFonts w:ascii="Tahoma" w:hAnsi="Tahoma" w:cs="Tahoma"/>
                  <w:lang w:val="lt-LT"/>
                </w:rPr>
                <w:tag w:val="goog_rdk_6"/>
                <w:id w:val="-1150207574"/>
              </w:sdtPr>
              <w:sdtEndPr/>
              <w:sdtContent>
                <w:r w:rsidR="00AF0418" w:rsidRPr="00ED5C5D">
                  <w:rPr>
                    <w:rFonts w:ascii="Segoe UI Symbol" w:eastAsia="Arial Unicode MS" w:hAnsi="Segoe UI Symbol" w:cs="Segoe UI Symbol"/>
                    <w:lang w:val="lt-LT"/>
                  </w:rPr>
                  <w:t>☐</w:t>
                </w:r>
              </w:sdtContent>
            </w:sdt>
            <w:r w:rsidR="00AF0418" w:rsidRPr="00ED5C5D">
              <w:rPr>
                <w:rFonts w:ascii="Tahoma" w:eastAsia="Arial" w:hAnsi="Tahoma" w:cs="Tahoma"/>
                <w:lang w:val="lt-LT"/>
              </w:rPr>
              <w:t xml:space="preserve"> – </w:t>
            </w:r>
            <w:r w:rsidR="004E7F20" w:rsidRPr="00ED5C5D">
              <w:rPr>
                <w:rFonts w:ascii="Tahoma" w:eastAsia="Arial" w:hAnsi="Tahoma" w:cs="Tahoma"/>
                <w:lang w:val="lt-LT"/>
              </w:rPr>
              <w:t xml:space="preserve">statybvietės </w:t>
            </w:r>
            <w:r w:rsidR="000961CA" w:rsidRPr="00ED5C5D">
              <w:rPr>
                <w:rFonts w:ascii="Tahoma" w:eastAsia="Arial" w:hAnsi="Tahoma" w:cs="Tahoma"/>
                <w:lang w:val="lt-LT"/>
              </w:rPr>
              <w:t xml:space="preserve">(jos dalies) </w:t>
            </w:r>
            <w:r w:rsidR="004E7F20" w:rsidRPr="00ED5C5D">
              <w:rPr>
                <w:rFonts w:ascii="Tahoma" w:eastAsia="Arial" w:hAnsi="Tahoma" w:cs="Tahoma"/>
                <w:lang w:val="lt-LT"/>
              </w:rPr>
              <w:t>ribų planas</w:t>
            </w:r>
            <w:r w:rsidR="00EF2555" w:rsidRPr="00ED5C5D">
              <w:rPr>
                <w:rFonts w:ascii="Tahoma" w:eastAsia="Arial" w:hAnsi="Tahoma" w:cs="Tahoma"/>
                <w:lang w:val="lt-LT"/>
              </w:rPr>
              <w:t xml:space="preserve"> (schema)</w:t>
            </w:r>
            <w:r w:rsidR="004E7F20" w:rsidRPr="00ED5C5D">
              <w:rPr>
                <w:rFonts w:ascii="Tahoma" w:eastAsia="Arial" w:hAnsi="Tahoma" w:cs="Tahoma"/>
                <w:lang w:val="lt-LT"/>
              </w:rPr>
              <w:t>;</w:t>
            </w:r>
          </w:p>
          <w:p w14:paraId="76B283FF" w14:textId="29FAEEEA" w:rsidR="004E7F20" w:rsidRPr="00ED5C5D" w:rsidRDefault="0020613A">
            <w:pPr>
              <w:spacing w:before="40" w:after="40" w:line="240" w:lineRule="auto"/>
              <w:jc w:val="both"/>
              <w:rPr>
                <w:rFonts w:ascii="Tahoma" w:eastAsia="Arial" w:hAnsi="Tahoma" w:cs="Tahoma"/>
                <w:lang w:val="lt-LT"/>
              </w:rPr>
            </w:pPr>
            <w:sdt>
              <w:sdtPr>
                <w:rPr>
                  <w:rFonts w:ascii="Tahoma" w:hAnsi="Tahoma" w:cs="Tahoma"/>
                  <w:lang w:val="lt-LT"/>
                </w:rPr>
                <w:tag w:val="goog_rdk_6"/>
                <w:id w:val="-2050525882"/>
              </w:sdtPr>
              <w:sdtEndPr/>
              <w:sdtContent>
                <w:r w:rsidR="004E7F20" w:rsidRPr="00ED5C5D">
                  <w:rPr>
                    <w:rFonts w:ascii="Segoe UI Symbol" w:eastAsia="Arial Unicode MS" w:hAnsi="Segoe UI Symbol" w:cs="Segoe UI Symbol"/>
                    <w:lang w:val="lt-LT"/>
                  </w:rPr>
                  <w:t>☐</w:t>
                </w:r>
              </w:sdtContent>
            </w:sdt>
            <w:r w:rsidR="004E7F20" w:rsidRPr="00ED5C5D">
              <w:rPr>
                <w:rFonts w:ascii="Tahoma" w:eastAsia="Arial" w:hAnsi="Tahoma" w:cs="Tahoma"/>
                <w:lang w:val="lt-LT"/>
              </w:rPr>
              <w:t xml:space="preserve"> – </w:t>
            </w:r>
            <w:r w:rsidR="00B54608" w:rsidRPr="00ED5C5D">
              <w:rPr>
                <w:rFonts w:ascii="Tahoma" w:eastAsia="Arial" w:hAnsi="Tahoma" w:cs="Tahoma"/>
                <w:lang w:val="lt-LT"/>
              </w:rPr>
              <w:t xml:space="preserve">statybvietės </w:t>
            </w:r>
            <w:r w:rsidR="00EF2555" w:rsidRPr="00ED5C5D">
              <w:rPr>
                <w:rFonts w:ascii="Tahoma" w:eastAsia="Arial" w:hAnsi="Tahoma" w:cs="Tahoma"/>
                <w:lang w:val="lt-LT"/>
              </w:rPr>
              <w:t xml:space="preserve">nužymėtų </w:t>
            </w:r>
            <w:r w:rsidR="004E7F20" w:rsidRPr="00ED5C5D">
              <w:rPr>
                <w:rFonts w:ascii="Tahoma" w:eastAsia="Arial" w:hAnsi="Tahoma" w:cs="Tahoma"/>
                <w:lang w:val="lt-LT"/>
              </w:rPr>
              <w:t>geodezinių koordinačių, reperių, raudonųjų linijų schem</w:t>
            </w:r>
            <w:r w:rsidR="00B54608" w:rsidRPr="00ED5C5D">
              <w:rPr>
                <w:rFonts w:ascii="Tahoma" w:eastAsia="Arial" w:hAnsi="Tahoma" w:cs="Tahoma"/>
                <w:lang w:val="lt-LT"/>
              </w:rPr>
              <w:t>o</w:t>
            </w:r>
            <w:r w:rsidR="004E7F20" w:rsidRPr="00ED5C5D">
              <w:rPr>
                <w:rFonts w:ascii="Tahoma" w:eastAsia="Arial" w:hAnsi="Tahoma" w:cs="Tahoma"/>
                <w:lang w:val="lt-LT"/>
              </w:rPr>
              <w:t>s;</w:t>
            </w:r>
          </w:p>
          <w:p w14:paraId="2DDD81E5" w14:textId="0E8746D3" w:rsidR="004E7F20" w:rsidRPr="00ED5C5D" w:rsidRDefault="0020613A">
            <w:pPr>
              <w:spacing w:before="40" w:after="40" w:line="240" w:lineRule="auto"/>
              <w:jc w:val="both"/>
              <w:rPr>
                <w:rFonts w:ascii="Tahoma" w:eastAsia="Arial" w:hAnsi="Tahoma" w:cs="Tahoma"/>
                <w:lang w:val="lt-LT"/>
              </w:rPr>
            </w:pPr>
            <w:sdt>
              <w:sdtPr>
                <w:rPr>
                  <w:rFonts w:ascii="Tahoma" w:hAnsi="Tahoma" w:cs="Tahoma"/>
                  <w:lang w:val="lt-LT"/>
                </w:rPr>
                <w:tag w:val="goog_rdk_6"/>
                <w:id w:val="1797252422"/>
              </w:sdtPr>
              <w:sdtEndPr/>
              <w:sdtContent>
                <w:r w:rsidR="004E7F20" w:rsidRPr="00ED5C5D">
                  <w:rPr>
                    <w:rFonts w:ascii="Segoe UI Symbol" w:eastAsia="Arial Unicode MS" w:hAnsi="Segoe UI Symbol" w:cs="Segoe UI Symbol"/>
                    <w:lang w:val="lt-LT"/>
                  </w:rPr>
                  <w:t>☐</w:t>
                </w:r>
              </w:sdtContent>
            </w:sdt>
            <w:r w:rsidR="004E7F20" w:rsidRPr="00ED5C5D">
              <w:rPr>
                <w:rFonts w:ascii="Tahoma" w:eastAsia="Arial" w:hAnsi="Tahoma" w:cs="Tahoma"/>
                <w:lang w:val="lt-LT"/>
              </w:rPr>
              <w:t xml:space="preserve"> – esančių statybvietėje statinių (jų dalių)</w:t>
            </w:r>
            <w:r w:rsidR="00EF2555" w:rsidRPr="00ED5C5D">
              <w:rPr>
                <w:rFonts w:ascii="Tahoma" w:eastAsia="Arial" w:hAnsi="Tahoma" w:cs="Tahoma"/>
                <w:lang w:val="lt-LT"/>
              </w:rPr>
              <w:t>, įskaitant</w:t>
            </w:r>
            <w:r w:rsidR="004E7F20" w:rsidRPr="00ED5C5D">
              <w:rPr>
                <w:rFonts w:ascii="Tahoma" w:eastAsia="Arial" w:hAnsi="Tahoma" w:cs="Tahoma"/>
                <w:lang w:val="lt-LT"/>
              </w:rPr>
              <w:t xml:space="preserve"> inžinerinių tinklų ir susisiekimo komunikacijų</w:t>
            </w:r>
            <w:r w:rsidR="00EF2555" w:rsidRPr="00ED5C5D">
              <w:rPr>
                <w:rFonts w:ascii="Tahoma" w:eastAsia="Arial" w:hAnsi="Tahoma" w:cs="Tahoma"/>
                <w:lang w:val="lt-LT"/>
              </w:rPr>
              <w:t>,</w:t>
            </w:r>
            <w:r w:rsidR="004E7F20" w:rsidRPr="00ED5C5D">
              <w:rPr>
                <w:rFonts w:ascii="Tahoma" w:eastAsia="Arial" w:hAnsi="Tahoma" w:cs="Tahoma"/>
                <w:lang w:val="lt-LT"/>
              </w:rPr>
              <w:t xml:space="preserve"> plan</w:t>
            </w:r>
            <w:r w:rsidR="00EF2555" w:rsidRPr="00ED5C5D">
              <w:rPr>
                <w:rFonts w:ascii="Tahoma" w:eastAsia="Arial" w:hAnsi="Tahoma" w:cs="Tahoma"/>
                <w:lang w:val="lt-LT"/>
              </w:rPr>
              <w:t>as</w:t>
            </w:r>
            <w:r w:rsidR="004E7F20" w:rsidRPr="00ED5C5D">
              <w:rPr>
                <w:rFonts w:ascii="Tahoma" w:eastAsia="Arial" w:hAnsi="Tahoma" w:cs="Tahoma"/>
                <w:lang w:val="lt-LT"/>
              </w:rPr>
              <w:t>;</w:t>
            </w:r>
          </w:p>
          <w:p w14:paraId="7D0C422D" w14:textId="77777777" w:rsidR="000961CA" w:rsidRPr="00ED5C5D" w:rsidRDefault="0020613A" w:rsidP="000961CA">
            <w:pPr>
              <w:spacing w:before="40" w:after="40" w:line="240" w:lineRule="auto"/>
              <w:jc w:val="both"/>
              <w:rPr>
                <w:rFonts w:ascii="Tahoma" w:eastAsia="Arial" w:hAnsi="Tahoma" w:cs="Tahoma"/>
                <w:lang w:val="lt-LT"/>
              </w:rPr>
            </w:pPr>
            <w:sdt>
              <w:sdtPr>
                <w:rPr>
                  <w:rFonts w:ascii="Tahoma" w:hAnsi="Tahoma" w:cs="Tahoma"/>
                  <w:lang w:val="lt-LT"/>
                </w:rPr>
                <w:tag w:val="goog_rdk_6"/>
                <w:id w:val="633982402"/>
              </w:sdtPr>
              <w:sdtEndPr/>
              <w:sdtContent>
                <w:r w:rsidR="000961CA" w:rsidRPr="00ED5C5D">
                  <w:rPr>
                    <w:rFonts w:ascii="Segoe UI Symbol" w:eastAsia="Arial Unicode MS" w:hAnsi="Segoe UI Symbol" w:cs="Segoe UI Symbol"/>
                    <w:lang w:val="lt-LT"/>
                  </w:rPr>
                  <w:t>☐</w:t>
                </w:r>
              </w:sdtContent>
            </w:sdt>
            <w:r w:rsidR="000961CA" w:rsidRPr="00ED5C5D">
              <w:rPr>
                <w:rFonts w:ascii="Tahoma" w:eastAsia="Arial" w:hAnsi="Tahoma" w:cs="Tahoma"/>
                <w:lang w:val="lt-LT"/>
              </w:rPr>
              <w:t xml:space="preserve"> – statomų statybvietėje statinių (jų dalių), įskaitant inžinerinių tinklų ir susisiekimo komunikacijų, planas;</w:t>
            </w:r>
          </w:p>
          <w:p w14:paraId="4D6B87E8" w14:textId="5B5F29A9" w:rsidR="00B54608" w:rsidRPr="00ED5C5D" w:rsidRDefault="0020613A">
            <w:pPr>
              <w:spacing w:before="40" w:after="40" w:line="240" w:lineRule="auto"/>
              <w:jc w:val="both"/>
              <w:rPr>
                <w:rFonts w:ascii="Tahoma" w:eastAsia="Arial" w:hAnsi="Tahoma" w:cs="Tahoma"/>
                <w:lang w:val="lt-LT"/>
              </w:rPr>
            </w:pPr>
            <w:sdt>
              <w:sdtPr>
                <w:rPr>
                  <w:rFonts w:ascii="Tahoma" w:hAnsi="Tahoma" w:cs="Tahoma"/>
                  <w:lang w:val="lt-LT"/>
                </w:rPr>
                <w:tag w:val="goog_rdk_6"/>
                <w:id w:val="-1714576224"/>
              </w:sdtPr>
              <w:sdtEndPr/>
              <w:sdtContent>
                <w:r w:rsidR="00B54608" w:rsidRPr="00ED5C5D">
                  <w:rPr>
                    <w:rFonts w:ascii="Segoe UI Symbol" w:eastAsia="Arial Unicode MS" w:hAnsi="Segoe UI Symbol" w:cs="Segoe UI Symbol"/>
                    <w:lang w:val="lt-LT"/>
                  </w:rPr>
                  <w:t>☐</w:t>
                </w:r>
              </w:sdtContent>
            </w:sdt>
            <w:r w:rsidR="00B54608" w:rsidRPr="00ED5C5D">
              <w:rPr>
                <w:rFonts w:ascii="Tahoma" w:eastAsia="Arial" w:hAnsi="Tahoma" w:cs="Tahoma"/>
                <w:lang w:val="lt-LT"/>
              </w:rPr>
              <w:t xml:space="preserve"> – kita informacija apie statybvietės būklę</w:t>
            </w:r>
            <w:r w:rsidR="00EF2555" w:rsidRPr="00ED5C5D">
              <w:rPr>
                <w:rFonts w:ascii="Tahoma" w:eastAsia="Arial" w:hAnsi="Tahoma" w:cs="Tahoma"/>
                <w:lang w:val="lt-LT"/>
              </w:rPr>
              <w:t>.</w:t>
            </w:r>
            <w:r w:rsidR="00B54608" w:rsidRPr="00ED5C5D">
              <w:rPr>
                <w:rFonts w:ascii="Tahoma" w:eastAsia="Arial" w:hAnsi="Tahoma" w:cs="Tahoma"/>
                <w:lang w:val="lt-LT"/>
              </w:rPr>
              <w:t xml:space="preserve"> </w:t>
            </w:r>
          </w:p>
        </w:tc>
      </w:tr>
    </w:tbl>
    <w:p w14:paraId="4D6B87EA" w14:textId="77777777" w:rsidR="004E5F88" w:rsidRPr="00ED5C5D" w:rsidRDefault="004E5F88">
      <w:pPr>
        <w:spacing w:after="160" w:line="259" w:lineRule="auto"/>
        <w:rPr>
          <w:rFonts w:ascii="Tahoma" w:eastAsia="Arial" w:hAnsi="Tahoma" w:cs="Tahoma"/>
          <w:lang w:val="lt-LT"/>
        </w:rPr>
      </w:pPr>
    </w:p>
    <w:p w14:paraId="22FECBD7" w14:textId="76DDF17C" w:rsidR="00DE39DE" w:rsidRPr="00ED5C5D" w:rsidRDefault="00AF0418" w:rsidP="001554AB">
      <w:pPr>
        <w:spacing w:before="40" w:after="40" w:line="240" w:lineRule="auto"/>
        <w:jc w:val="both"/>
        <w:rPr>
          <w:rFonts w:ascii="Tahoma" w:eastAsia="Arial" w:hAnsi="Tahoma" w:cs="Tahoma"/>
          <w:lang w:val="lt-LT"/>
        </w:rPr>
      </w:pPr>
      <w:r w:rsidRPr="00ED5C5D">
        <w:rPr>
          <w:rFonts w:ascii="Tahoma" w:eastAsia="Arial" w:hAnsi="Tahoma" w:cs="Tahoma"/>
          <w:b/>
          <w:lang w:val="lt-LT"/>
        </w:rPr>
        <w:t>Šalių atstovų parašai</w:t>
      </w:r>
    </w:p>
    <w:sectPr w:rsidR="00DE39DE" w:rsidRPr="00ED5C5D" w:rsidSect="001554AB">
      <w:headerReference w:type="default" r:id="rId12"/>
      <w:footerReference w:type="default" r:id="rId13"/>
      <w:footerReference w:type="first" r:id="rId14"/>
      <w:pgSz w:w="11906" w:h="16838"/>
      <w:pgMar w:top="567" w:right="851" w:bottom="567" w:left="851" w:header="567" w:footer="567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0D45EE" w14:textId="77777777" w:rsidR="0020613A" w:rsidRDefault="0020613A">
      <w:pPr>
        <w:spacing w:after="0" w:line="240" w:lineRule="auto"/>
      </w:pPr>
      <w:r>
        <w:separator/>
      </w:r>
    </w:p>
  </w:endnote>
  <w:endnote w:type="continuationSeparator" w:id="0">
    <w:p w14:paraId="66E6FF1E" w14:textId="77777777" w:rsidR="0020613A" w:rsidRDefault="002061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F0" w14:textId="58575A78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F1" w14:textId="4E6F11F5" w:rsidR="004E5F88" w:rsidRPr="001554AB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Times New Roman" w:eastAsia="Arial" w:hAnsi="Times New Roman" w:cs="Times New Roman"/>
        <w:color w:val="000000"/>
        <w:sz w:val="24"/>
        <w:szCs w:val="24"/>
      </w:rPr>
    </w:pPr>
    <w:r w:rsidRPr="001554AB">
      <w:rPr>
        <w:rFonts w:ascii="Times New Roman" w:eastAsia="Arial" w:hAnsi="Times New Roman" w:cs="Times New Roman"/>
        <w:color w:val="000000"/>
        <w:sz w:val="24"/>
        <w:szCs w:val="24"/>
      </w:rPr>
      <w:fldChar w:fldCharType="begin"/>
    </w:r>
    <w:r w:rsidRPr="001554AB">
      <w:rPr>
        <w:rFonts w:ascii="Times New Roman" w:eastAsia="Arial" w:hAnsi="Times New Roman" w:cs="Times New Roman"/>
        <w:color w:val="000000"/>
        <w:sz w:val="24"/>
        <w:szCs w:val="24"/>
      </w:rPr>
      <w:instrText>PAGE</w:instrText>
    </w:r>
    <w:r w:rsidRPr="001554AB">
      <w:rPr>
        <w:rFonts w:ascii="Times New Roman" w:eastAsia="Arial" w:hAnsi="Times New Roman" w:cs="Times New Roman"/>
        <w:color w:val="000000"/>
        <w:sz w:val="24"/>
        <w:szCs w:val="24"/>
      </w:rPr>
      <w:fldChar w:fldCharType="separate"/>
    </w:r>
    <w:r w:rsidR="00A119F6" w:rsidRPr="001554AB">
      <w:rPr>
        <w:rFonts w:ascii="Times New Roman" w:eastAsia="Arial" w:hAnsi="Times New Roman" w:cs="Times New Roman"/>
        <w:noProof/>
        <w:color w:val="000000"/>
        <w:sz w:val="24"/>
        <w:szCs w:val="24"/>
      </w:rPr>
      <w:t>1</w:t>
    </w:r>
    <w:r w:rsidRPr="001554AB">
      <w:rPr>
        <w:rFonts w:ascii="Times New Roman" w:eastAsia="Arial" w:hAnsi="Times New Roman" w:cs="Times New Roman"/>
        <w:color w:val="000000"/>
        <w:sz w:val="24"/>
        <w:szCs w:val="24"/>
      </w:rPr>
      <w:fldChar w:fldCharType="end"/>
    </w:r>
    <w:r w:rsidRPr="001554AB">
      <w:rPr>
        <w:rFonts w:ascii="Times New Roman" w:eastAsia="Arial" w:hAnsi="Times New Roman" w:cs="Times New Roman"/>
        <w:color w:val="000000"/>
        <w:sz w:val="24"/>
        <w:szCs w:val="24"/>
      </w:rPr>
      <w:t xml:space="preserve"> / </w:t>
    </w:r>
    <w:r w:rsidRPr="001554AB">
      <w:rPr>
        <w:rFonts w:ascii="Times New Roman" w:eastAsia="Arial" w:hAnsi="Times New Roman" w:cs="Times New Roman"/>
        <w:color w:val="000000"/>
        <w:sz w:val="24"/>
        <w:szCs w:val="24"/>
      </w:rPr>
      <w:fldChar w:fldCharType="begin"/>
    </w:r>
    <w:r w:rsidRPr="001554AB">
      <w:rPr>
        <w:rFonts w:ascii="Times New Roman" w:eastAsia="Arial" w:hAnsi="Times New Roman" w:cs="Times New Roman"/>
        <w:color w:val="000000"/>
        <w:sz w:val="24"/>
        <w:szCs w:val="24"/>
      </w:rPr>
      <w:instrText>NUMPAGES</w:instrText>
    </w:r>
    <w:r w:rsidRPr="001554AB">
      <w:rPr>
        <w:rFonts w:ascii="Times New Roman" w:eastAsia="Arial" w:hAnsi="Times New Roman" w:cs="Times New Roman"/>
        <w:color w:val="000000"/>
        <w:sz w:val="24"/>
        <w:szCs w:val="24"/>
      </w:rPr>
      <w:fldChar w:fldCharType="separate"/>
    </w:r>
    <w:r w:rsidR="00A119F6" w:rsidRPr="001554AB">
      <w:rPr>
        <w:rFonts w:ascii="Times New Roman" w:eastAsia="Arial" w:hAnsi="Times New Roman" w:cs="Times New Roman"/>
        <w:noProof/>
        <w:color w:val="000000"/>
        <w:sz w:val="24"/>
        <w:szCs w:val="24"/>
      </w:rPr>
      <w:t>1</w:t>
    </w:r>
    <w:r w:rsidRPr="001554AB">
      <w:rPr>
        <w:rFonts w:ascii="Times New Roman" w:eastAsia="Arial" w:hAnsi="Times New Roman" w:cs="Times New Roman"/>
        <w:color w:val="000000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C7CE29" w14:textId="77777777" w:rsidR="0020613A" w:rsidRDefault="0020613A">
      <w:pPr>
        <w:spacing w:after="0" w:line="240" w:lineRule="auto"/>
      </w:pPr>
      <w:r>
        <w:separator/>
      </w:r>
    </w:p>
  </w:footnote>
  <w:footnote w:type="continuationSeparator" w:id="0">
    <w:p w14:paraId="6538FECE" w14:textId="77777777" w:rsidR="0020613A" w:rsidRDefault="002061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ED" w14:textId="77D00E45" w:rsidR="004E5F88" w:rsidRPr="00EE011F" w:rsidRDefault="00AF0418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Arial" w:eastAsia="Arial" w:hAnsi="Arial" w:cs="Arial"/>
        <w:color w:val="000000"/>
        <w:sz w:val="18"/>
        <w:szCs w:val="18"/>
        <w:lang w:val="pt-BR"/>
      </w:rPr>
    </w:pPr>
    <w:r w:rsidRPr="00EE011F">
      <w:rPr>
        <w:rFonts w:ascii="Arial" w:eastAsia="Arial" w:hAnsi="Arial" w:cs="Arial"/>
        <w:color w:val="000000"/>
        <w:sz w:val="18"/>
        <w:szCs w:val="18"/>
        <w:lang w:val="pt-BR"/>
      </w:rPr>
      <w:t xml:space="preserve">Statybos rangos sutartis | Priedas Nr. </w:t>
    </w:r>
    <w:r w:rsidR="00B36F96" w:rsidRPr="00EE011F">
      <w:rPr>
        <w:rFonts w:ascii="Arial" w:eastAsia="Arial" w:hAnsi="Arial" w:cs="Arial"/>
        <w:color w:val="000000"/>
        <w:sz w:val="18"/>
        <w:szCs w:val="18"/>
        <w:lang w:val="pt-BR"/>
      </w:rPr>
      <w:t>9</w:t>
    </w:r>
    <w:r w:rsidRPr="00EE011F">
      <w:rPr>
        <w:rFonts w:ascii="Arial" w:eastAsia="Arial" w:hAnsi="Arial" w:cs="Arial"/>
        <w:color w:val="000000"/>
        <w:sz w:val="18"/>
        <w:szCs w:val="18"/>
        <w:lang w:val="pt-BR"/>
      </w:rPr>
      <w:t xml:space="preserve"> – </w:t>
    </w:r>
    <w:r w:rsidR="006A5CB4" w:rsidRPr="00EE011F">
      <w:rPr>
        <w:rFonts w:ascii="Arial" w:eastAsia="Arial" w:hAnsi="Arial" w:cs="Arial"/>
        <w:color w:val="000000"/>
        <w:sz w:val="18"/>
        <w:szCs w:val="18"/>
        <w:lang w:val="pt-BR"/>
      </w:rPr>
      <w:t>Statybvietės</w:t>
    </w:r>
    <w:r w:rsidRPr="00EE011F">
      <w:rPr>
        <w:rFonts w:ascii="Arial" w:eastAsia="Arial" w:hAnsi="Arial" w:cs="Arial"/>
        <w:color w:val="000000"/>
        <w:sz w:val="18"/>
        <w:szCs w:val="18"/>
        <w:lang w:val="pt-BR"/>
      </w:rPr>
      <w:t xml:space="preserve"> </w:t>
    </w:r>
    <w:r w:rsidR="0034610C" w:rsidRPr="00EE011F">
      <w:rPr>
        <w:rFonts w:ascii="Arial" w:eastAsia="Arial" w:hAnsi="Arial" w:cs="Arial"/>
        <w:color w:val="000000"/>
        <w:sz w:val="18"/>
        <w:szCs w:val="18"/>
        <w:lang w:val="pt-BR"/>
      </w:rPr>
      <w:t>perdavimo-</w:t>
    </w:r>
    <w:r w:rsidRPr="00EE011F">
      <w:rPr>
        <w:rFonts w:ascii="Arial" w:eastAsia="Arial" w:hAnsi="Arial" w:cs="Arial"/>
        <w:color w:val="000000"/>
        <w:sz w:val="18"/>
        <w:szCs w:val="18"/>
        <w:lang w:val="pt-BR"/>
      </w:rPr>
      <w:t>priėmimo akto forma</w:t>
    </w:r>
  </w:p>
  <w:p w14:paraId="4D6B87EE" w14:textId="77777777" w:rsidR="004E5F88" w:rsidRPr="00EE011F" w:rsidRDefault="004E5F88">
    <w:pPr>
      <w:tabs>
        <w:tab w:val="center" w:pos="4986"/>
        <w:tab w:val="right" w:pos="9972"/>
      </w:tabs>
      <w:spacing w:after="0" w:line="240" w:lineRule="auto"/>
      <w:jc w:val="both"/>
      <w:rPr>
        <w:rFonts w:ascii="Arial" w:eastAsia="Arial" w:hAnsi="Arial" w:cs="Arial"/>
        <w:sz w:val="18"/>
        <w:szCs w:val="18"/>
        <w:lang w:val="pt-BR"/>
      </w:rPr>
    </w:pPr>
  </w:p>
  <w:p w14:paraId="4D6B87EF" w14:textId="77777777" w:rsidR="004E5F88" w:rsidRPr="00EE011F" w:rsidRDefault="004E5F8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Open Sans" w:eastAsia="Open Sans" w:hAnsi="Open Sans" w:cs="Open Sans"/>
        <w:color w:val="000000"/>
        <w:sz w:val="20"/>
        <w:szCs w:val="20"/>
        <w:lang w:val="pt-B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426200"/>
    <w:multiLevelType w:val="multilevel"/>
    <w:tmpl w:val="BDEA6D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Style1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2158465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F88"/>
    <w:rsid w:val="00014328"/>
    <w:rsid w:val="000961CA"/>
    <w:rsid w:val="000D7F88"/>
    <w:rsid w:val="00104AE4"/>
    <w:rsid w:val="001554AB"/>
    <w:rsid w:val="001C1B3D"/>
    <w:rsid w:val="001C29D5"/>
    <w:rsid w:val="0020613A"/>
    <w:rsid w:val="00216CFB"/>
    <w:rsid w:val="002B4585"/>
    <w:rsid w:val="0034610C"/>
    <w:rsid w:val="003754B6"/>
    <w:rsid w:val="004E4599"/>
    <w:rsid w:val="004E5F88"/>
    <w:rsid w:val="004E7F20"/>
    <w:rsid w:val="0062284A"/>
    <w:rsid w:val="00683E96"/>
    <w:rsid w:val="006A5CB4"/>
    <w:rsid w:val="00864186"/>
    <w:rsid w:val="008F100F"/>
    <w:rsid w:val="009977EF"/>
    <w:rsid w:val="00A119F6"/>
    <w:rsid w:val="00AF0418"/>
    <w:rsid w:val="00B36F96"/>
    <w:rsid w:val="00B54608"/>
    <w:rsid w:val="00B65749"/>
    <w:rsid w:val="00BC5C4E"/>
    <w:rsid w:val="00CB3CC1"/>
    <w:rsid w:val="00D004F8"/>
    <w:rsid w:val="00D109CF"/>
    <w:rsid w:val="00D145D5"/>
    <w:rsid w:val="00DE39DE"/>
    <w:rsid w:val="00E30D0A"/>
    <w:rsid w:val="00ED5C5D"/>
    <w:rsid w:val="00EE011F"/>
    <w:rsid w:val="00EF2555"/>
    <w:rsid w:val="00F015D6"/>
    <w:rsid w:val="00F1778E"/>
    <w:rsid w:val="00F22D0D"/>
    <w:rsid w:val="00F42E01"/>
    <w:rsid w:val="00F55971"/>
    <w:rsid w:val="00F875BC"/>
    <w:rsid w:val="00FB4543"/>
    <w:rsid w:val="00FD0D2B"/>
    <w:rsid w:val="00FD4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6B87B9"/>
  <w15:docId w15:val="{D30E9D19-FDB5-4FE4-B67A-97BDCC099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57A56"/>
    <w:rPr>
      <w:lang w:val="en-US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372797"/>
    <w:pPr>
      <w:keepNext/>
      <w:spacing w:before="240" w:after="60" w:line="240" w:lineRule="auto"/>
      <w:outlineLvl w:val="0"/>
    </w:pPr>
    <w:rPr>
      <w:rFonts w:ascii="Arial" w:eastAsia="SimSun" w:hAnsi="Arial" w:cs="Arial"/>
      <w:b/>
      <w:bCs/>
      <w:kern w:val="28"/>
      <w:sz w:val="28"/>
      <w:szCs w:val="28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106E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F351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F351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Lentelstinklelis">
    <w:name w:val="Table Grid"/>
    <w:basedOn w:val="prastojilentel"/>
    <w:uiPriority w:val="59"/>
    <w:rsid w:val="00372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urinys1">
    <w:name w:val="toc 1"/>
    <w:basedOn w:val="prastasis"/>
    <w:next w:val="prastasis"/>
    <w:autoRedefine/>
    <w:uiPriority w:val="39"/>
    <w:rsid w:val="0016495E"/>
    <w:pPr>
      <w:tabs>
        <w:tab w:val="right" w:leader="dot" w:pos="8309"/>
      </w:tabs>
      <w:spacing w:before="120" w:after="0" w:line="240" w:lineRule="auto"/>
    </w:pPr>
    <w:rPr>
      <w:rFonts w:ascii="Arial" w:eastAsia="SimSun" w:hAnsi="Arial" w:cs="MS Sans Serif"/>
      <w:sz w:val="20"/>
      <w:szCs w:val="20"/>
    </w:rPr>
  </w:style>
  <w:style w:type="paragraph" w:styleId="Turinys2">
    <w:name w:val="toc 2"/>
    <w:basedOn w:val="prastasis"/>
    <w:next w:val="prastasis"/>
    <w:autoRedefine/>
    <w:uiPriority w:val="39"/>
    <w:rsid w:val="00372797"/>
    <w:pPr>
      <w:tabs>
        <w:tab w:val="right" w:leader="dot" w:pos="8309"/>
      </w:tabs>
      <w:spacing w:after="0" w:line="240" w:lineRule="auto"/>
      <w:ind w:left="200"/>
    </w:pPr>
    <w:rPr>
      <w:rFonts w:ascii="MS Sans Serif" w:eastAsia="SimSun" w:hAnsi="MS Sans Serif" w:cs="MS Sans Serif"/>
      <w:sz w:val="20"/>
      <w:szCs w:val="20"/>
    </w:rPr>
  </w:style>
  <w:style w:type="character" w:customStyle="1" w:styleId="Antrat1Diagrama">
    <w:name w:val="Antraštė 1 Diagrama"/>
    <w:basedOn w:val="Numatytasispastraiposriftas"/>
    <w:link w:val="Antrat1"/>
    <w:rsid w:val="00372797"/>
    <w:rPr>
      <w:rFonts w:ascii="Arial" w:eastAsia="SimSun" w:hAnsi="Arial" w:cs="Arial"/>
      <w:b/>
      <w:bCs/>
      <w:kern w:val="28"/>
      <w:sz w:val="28"/>
      <w:szCs w:val="28"/>
      <w:lang w:val="en-US"/>
    </w:rPr>
  </w:style>
  <w:style w:type="character" w:customStyle="1" w:styleId="Antrat2Diagrama">
    <w:name w:val="Antraštė 2 Diagrama"/>
    <w:basedOn w:val="Numatytasispastraiposriftas"/>
    <w:link w:val="Antrat2"/>
    <w:rsid w:val="00D106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ps">
    <w:name w:val="hps"/>
    <w:rsid w:val="005701C3"/>
  </w:style>
  <w:style w:type="paragraph" w:styleId="Antrats">
    <w:name w:val="header"/>
    <w:basedOn w:val="prastasis"/>
    <w:link w:val="AntratsDiagrama"/>
    <w:uiPriority w:val="99"/>
    <w:rsid w:val="00193FFC"/>
    <w:pPr>
      <w:tabs>
        <w:tab w:val="center" w:pos="4819"/>
        <w:tab w:val="right" w:pos="9638"/>
      </w:tabs>
      <w:spacing w:after="0" w:line="240" w:lineRule="auto"/>
    </w:pPr>
    <w:rPr>
      <w:rFonts w:ascii="MS Sans Serif" w:eastAsia="SimSun" w:hAnsi="MS Sans Serif" w:cs="MS Sans Serif"/>
      <w:sz w:val="20"/>
      <w:szCs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193FFC"/>
    <w:rPr>
      <w:rFonts w:ascii="MS Sans Serif" w:eastAsia="SimSun" w:hAnsi="MS Sans Serif" w:cs="MS Sans Serif"/>
      <w:sz w:val="20"/>
      <w:szCs w:val="20"/>
      <w:lang w:val="en-US"/>
    </w:rPr>
  </w:style>
  <w:style w:type="paragraph" w:styleId="Porat">
    <w:name w:val="footer"/>
    <w:basedOn w:val="prastasis"/>
    <w:link w:val="PoratDiagrama"/>
    <w:uiPriority w:val="99"/>
    <w:unhideWhenUsed/>
    <w:rsid w:val="00193FF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193FFC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93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93FFC"/>
    <w:rPr>
      <w:rFonts w:ascii="Tahoma" w:hAnsi="Tahoma" w:cs="Tahoma"/>
      <w:sz w:val="16"/>
      <w:szCs w:val="16"/>
    </w:rPr>
  </w:style>
  <w:style w:type="paragraph" w:styleId="Turinioantrat">
    <w:name w:val="TOC Heading"/>
    <w:basedOn w:val="Antrat1"/>
    <w:next w:val="prastasis"/>
    <w:uiPriority w:val="39"/>
    <w:semiHidden/>
    <w:unhideWhenUsed/>
    <w:qFormat/>
    <w:rsid w:val="008C6A5A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lang w:val="en-GB" w:eastAsia="en-GB"/>
    </w:rPr>
  </w:style>
  <w:style w:type="paragraph" w:styleId="Turinys3">
    <w:name w:val="toc 3"/>
    <w:basedOn w:val="prastasis"/>
    <w:next w:val="prastasis"/>
    <w:autoRedefine/>
    <w:uiPriority w:val="39"/>
    <w:unhideWhenUsed/>
    <w:rsid w:val="008C6A5A"/>
    <w:pPr>
      <w:spacing w:after="100"/>
      <w:ind w:left="440"/>
    </w:pPr>
    <w:rPr>
      <w:rFonts w:eastAsiaTheme="minorEastAsia"/>
      <w:lang w:eastAsia="en-GB"/>
    </w:rPr>
  </w:style>
  <w:style w:type="paragraph" w:styleId="Turinys4">
    <w:name w:val="toc 4"/>
    <w:basedOn w:val="prastasis"/>
    <w:next w:val="prastasis"/>
    <w:autoRedefine/>
    <w:uiPriority w:val="39"/>
    <w:unhideWhenUsed/>
    <w:rsid w:val="008C6A5A"/>
    <w:pPr>
      <w:spacing w:after="100"/>
      <w:ind w:left="660"/>
    </w:pPr>
    <w:rPr>
      <w:rFonts w:eastAsiaTheme="minorEastAsia"/>
      <w:lang w:eastAsia="en-GB"/>
    </w:rPr>
  </w:style>
  <w:style w:type="paragraph" w:styleId="Turinys5">
    <w:name w:val="toc 5"/>
    <w:basedOn w:val="prastasis"/>
    <w:next w:val="prastasis"/>
    <w:autoRedefine/>
    <w:uiPriority w:val="39"/>
    <w:unhideWhenUsed/>
    <w:rsid w:val="008C6A5A"/>
    <w:pPr>
      <w:spacing w:after="100"/>
      <w:ind w:left="880"/>
    </w:pPr>
    <w:rPr>
      <w:rFonts w:eastAsiaTheme="minorEastAsia"/>
      <w:lang w:eastAsia="en-GB"/>
    </w:rPr>
  </w:style>
  <w:style w:type="paragraph" w:styleId="Turinys6">
    <w:name w:val="toc 6"/>
    <w:basedOn w:val="prastasis"/>
    <w:next w:val="prastasis"/>
    <w:autoRedefine/>
    <w:uiPriority w:val="39"/>
    <w:unhideWhenUsed/>
    <w:rsid w:val="008C6A5A"/>
    <w:pPr>
      <w:spacing w:after="100"/>
      <w:ind w:left="1100"/>
    </w:pPr>
    <w:rPr>
      <w:rFonts w:eastAsiaTheme="minorEastAsia"/>
      <w:lang w:eastAsia="en-GB"/>
    </w:rPr>
  </w:style>
  <w:style w:type="paragraph" w:styleId="Turinys7">
    <w:name w:val="toc 7"/>
    <w:basedOn w:val="prastasis"/>
    <w:next w:val="prastasis"/>
    <w:autoRedefine/>
    <w:uiPriority w:val="39"/>
    <w:unhideWhenUsed/>
    <w:rsid w:val="008C6A5A"/>
    <w:pPr>
      <w:spacing w:after="100"/>
      <w:ind w:left="1320"/>
    </w:pPr>
    <w:rPr>
      <w:rFonts w:eastAsiaTheme="minorEastAsia"/>
      <w:lang w:eastAsia="en-GB"/>
    </w:rPr>
  </w:style>
  <w:style w:type="paragraph" w:styleId="Turinys8">
    <w:name w:val="toc 8"/>
    <w:basedOn w:val="prastasis"/>
    <w:next w:val="prastasis"/>
    <w:autoRedefine/>
    <w:uiPriority w:val="39"/>
    <w:unhideWhenUsed/>
    <w:rsid w:val="008C6A5A"/>
    <w:pPr>
      <w:spacing w:after="100"/>
      <w:ind w:left="1540"/>
    </w:pPr>
    <w:rPr>
      <w:rFonts w:eastAsiaTheme="minorEastAsia"/>
      <w:lang w:eastAsia="en-GB"/>
    </w:rPr>
  </w:style>
  <w:style w:type="paragraph" w:styleId="Turinys9">
    <w:name w:val="toc 9"/>
    <w:basedOn w:val="prastasis"/>
    <w:next w:val="prastasis"/>
    <w:autoRedefine/>
    <w:uiPriority w:val="39"/>
    <w:unhideWhenUsed/>
    <w:rsid w:val="008C6A5A"/>
    <w:pPr>
      <w:spacing w:after="100"/>
      <w:ind w:left="1760"/>
    </w:pPr>
    <w:rPr>
      <w:rFonts w:eastAsiaTheme="minorEastAsia"/>
      <w:lang w:eastAsia="en-GB"/>
    </w:rPr>
  </w:style>
  <w:style w:type="character" w:styleId="Hipersaitas">
    <w:name w:val="Hyperlink"/>
    <w:basedOn w:val="Numatytasispastraiposriftas"/>
    <w:uiPriority w:val="99"/>
    <w:unhideWhenUsed/>
    <w:rsid w:val="008C6A5A"/>
    <w:rPr>
      <w:color w:val="0000FF" w:themeColor="hyperlink"/>
      <w:u w:val="single"/>
    </w:rPr>
  </w:style>
  <w:style w:type="paragraph" w:styleId="Sraopastraipa">
    <w:name w:val="List Paragraph"/>
    <w:basedOn w:val="prastasis"/>
    <w:uiPriority w:val="99"/>
    <w:qFormat/>
    <w:rsid w:val="00DC49D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1"/>
      <w:sz w:val="24"/>
      <w:szCs w:val="32"/>
      <w:lang w:val="lt-LT" w:eastAsia="ar-SA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4504B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4504B3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4504B3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504B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504B3"/>
    <w:rPr>
      <w:b/>
      <w:bCs/>
      <w:sz w:val="20"/>
      <w:szCs w:val="20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8224BD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8224BD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8224BD"/>
    <w:rPr>
      <w:vertAlign w:val="superscript"/>
    </w:rPr>
  </w:style>
  <w:style w:type="character" w:styleId="Emfaz">
    <w:name w:val="Emphasis"/>
    <w:uiPriority w:val="20"/>
    <w:qFormat/>
    <w:rsid w:val="00376843"/>
    <w:rPr>
      <w:i/>
      <w:iCs/>
    </w:rPr>
  </w:style>
  <w:style w:type="character" w:styleId="Grietas">
    <w:name w:val="Strong"/>
    <w:uiPriority w:val="22"/>
    <w:qFormat/>
    <w:rsid w:val="00376843"/>
    <w:rPr>
      <w:b/>
      <w:bCs/>
    </w:rPr>
  </w:style>
  <w:style w:type="table" w:customStyle="1" w:styleId="Lentelstinklelis1">
    <w:name w:val="Lentelės tinklelis1"/>
    <w:basedOn w:val="prastojilentel"/>
    <w:next w:val="Lentelstinklelis"/>
    <w:uiPriority w:val="59"/>
    <w:rsid w:val="00726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prastasis"/>
    <w:rsid w:val="009F075E"/>
    <w:pPr>
      <w:spacing w:before="240" w:after="0" w:line="240" w:lineRule="auto"/>
      <w:ind w:left="1134"/>
      <w:jc w:val="both"/>
    </w:pPr>
    <w:rPr>
      <w:rFonts w:ascii="Times New Roman" w:eastAsia="Times New Roman" w:hAnsi="Times New Roman" w:cs="Times New Roman"/>
      <w:kern w:val="2"/>
      <w:sz w:val="24"/>
      <w:szCs w:val="32"/>
      <w:lang w:val="de-CH" w:eastAsia="ar-SA"/>
    </w:rPr>
  </w:style>
  <w:style w:type="character" w:customStyle="1" w:styleId="UnresolvedMention1">
    <w:name w:val="Unresolved Mention1"/>
    <w:basedOn w:val="Numatytasispastraiposriftas"/>
    <w:uiPriority w:val="99"/>
    <w:unhideWhenUsed/>
    <w:rsid w:val="00626CAB"/>
    <w:rPr>
      <w:color w:val="605E5C"/>
      <w:shd w:val="clear" w:color="auto" w:fill="E1DFDD"/>
    </w:rPr>
  </w:style>
  <w:style w:type="character" w:customStyle="1" w:styleId="Mention1">
    <w:name w:val="Mention1"/>
    <w:basedOn w:val="Numatytasispastraiposriftas"/>
    <w:uiPriority w:val="99"/>
    <w:unhideWhenUsed/>
    <w:rsid w:val="00626CAB"/>
    <w:rPr>
      <w:color w:val="2B579A"/>
      <w:shd w:val="clear" w:color="auto" w:fill="E1DFDD"/>
    </w:rPr>
  </w:style>
  <w:style w:type="paragraph" w:customStyle="1" w:styleId="Style1">
    <w:name w:val="Style1"/>
    <w:basedOn w:val="Antrat1"/>
    <w:link w:val="Style1Char"/>
    <w:qFormat/>
    <w:rsid w:val="00194872"/>
    <w:pPr>
      <w:keepNext w:val="0"/>
      <w:widowControl w:val="0"/>
      <w:numPr>
        <w:ilvl w:val="1"/>
        <w:numId w:val="1"/>
      </w:numPr>
      <w:tabs>
        <w:tab w:val="left" w:pos="459"/>
      </w:tabs>
      <w:spacing w:before="120" w:after="0"/>
      <w:jc w:val="both"/>
    </w:pPr>
    <w:rPr>
      <w:b w:val="0"/>
      <w:sz w:val="20"/>
      <w:szCs w:val="20"/>
      <w:lang w:val="en-GB"/>
    </w:rPr>
  </w:style>
  <w:style w:type="character" w:customStyle="1" w:styleId="Style1Char">
    <w:name w:val="Style1 Char"/>
    <w:basedOn w:val="Antrat1Diagrama"/>
    <w:link w:val="Style1"/>
    <w:rsid w:val="00194872"/>
    <w:rPr>
      <w:rFonts w:ascii="Arial" w:eastAsia="SimSun" w:hAnsi="Arial" w:cs="Arial"/>
      <w:b w:val="0"/>
      <w:bCs/>
      <w:kern w:val="28"/>
      <w:sz w:val="20"/>
      <w:szCs w:val="20"/>
      <w:lang w:val="en-US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F351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F351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55136B"/>
    <w:rPr>
      <w:color w:val="605E5C"/>
      <w:shd w:val="clear" w:color="auto" w:fill="E1DFDD"/>
    </w:rPr>
  </w:style>
  <w:style w:type="paragraph" w:styleId="Antrat">
    <w:name w:val="caption"/>
    <w:basedOn w:val="prastasis"/>
    <w:next w:val="prastasis"/>
    <w:uiPriority w:val="35"/>
    <w:unhideWhenUsed/>
    <w:qFormat/>
    <w:rsid w:val="00FC192F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Pataisymai">
    <w:name w:val="Revision"/>
    <w:hidden/>
    <w:uiPriority w:val="99"/>
    <w:semiHidden/>
    <w:rsid w:val="00241E3B"/>
    <w:pPr>
      <w:spacing w:after="0" w:line="240" w:lineRule="auto"/>
    </w:pPr>
    <w:rPr>
      <w:lang w:val="en-US"/>
    </w:rPr>
  </w:style>
  <w:style w:type="character" w:styleId="Vietosrezervavimoenklotekstas">
    <w:name w:val="Placeholder Text"/>
    <w:basedOn w:val="Numatytasispastraiposriftas"/>
    <w:uiPriority w:val="99"/>
    <w:semiHidden/>
    <w:rsid w:val="00516B2F"/>
    <w:rPr>
      <w:color w:val="808080"/>
    </w:r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prastojilentel"/>
    <w:tblPr>
      <w:tblStyleRowBandSize w:val="1"/>
      <w:tblStyleColBandSize w:val="1"/>
      <w:tblCellMar>
        <w:left w:w="85" w:type="dxa"/>
        <w:right w:w="8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23698aa-b975-4b43-adfe-297b9e0851ec" xsi:nil="true"/>
    <lcf76f155ced4ddcb4097134ff3c332f xmlns="5399fc03-2c0d-447a-be16-acaaa18da3f7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FE8EA4996BA714439CA2BC8CAF9D3FD6" ma:contentTypeVersion="13" ma:contentTypeDescription="Kurkite naują dokumentą." ma:contentTypeScope="" ma:versionID="6a06cdb70a91055c515b0a8442d9ab45">
  <xsd:schema xmlns:xsd="http://www.w3.org/2001/XMLSchema" xmlns:xs="http://www.w3.org/2001/XMLSchema" xmlns:p="http://schemas.microsoft.com/office/2006/metadata/properties" xmlns:ns2="5399fc03-2c0d-447a-be16-acaaa18da3f7" xmlns:ns3="a23698aa-b975-4b43-adfe-297b9e0851ec" targetNamespace="http://schemas.microsoft.com/office/2006/metadata/properties" ma:root="true" ma:fieldsID="1cd147f4b6e01bd568cbf1b62c46972b" ns2:_="" ns3:_="">
    <xsd:import namespace="5399fc03-2c0d-447a-be16-acaaa18da3f7"/>
    <xsd:import namespace="a23698aa-b975-4b43-adfe-297b9e0851e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99fc03-2c0d-447a-be16-acaaa18da3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Vaizdų žymės" ma:readOnly="false" ma:fieldId="{5cf76f15-5ced-4ddc-b409-7134ff3c332f}" ma:taxonomyMulti="true" ma:sspId="ce7523dd-55a6-45e8-9581-9b90f5cc8a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3698aa-b975-4b43-adfe-297b9e0851ec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133101ef-0e92-417d-8d20-892ba1d3a6f8}" ma:internalName="TaxCatchAll" ma:showField="CatchAllData" ma:web="a23698aa-b975-4b43-adfe-297b9e0851e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��< ? x m l   v e r s i o n = " 1 . 0 "   e n c o d i n g = " u t f - 1 6 " ? > < p r o p e r t i e s   x m l n s = " h t t p : / / w w w . i m a n a g e . c o m / w o r k / x m l s c h e m a " >  
     < d o c u m e n t i d > V N O ! 4 6 1 4 1 0 5 . 1 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 2 0 2 2 - 0 2 - 0 2 T 1 7 : 4 3 : 0 0 . 0 0 0 0 0 0 0 + 0 2 : 0 0 < / l a s t m o d i f i e d >  
     < d a t a b a s e > V N O < / d a t a b a s e >  
 < / p r o p e r t i e s > 
</file>

<file path=customXml/item5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JPh91oLfh25gBJ5f/vIoA49EaHQ==">AMUW2mV/W2yb29znXlwpa17pMneYP1hJVgXKroo4NXAka/Ie7HnvZAIWmElfz80EZAgmqr1ZGyH5LXeakQ1RKS5zMJuvkdiXislGhf9Lr4Z9B6+fnMPXW1Mm4GEU9S+WXa/vaSkNqeB3NyvQMLG92IKU1MPOuKIzJBUmMUn4wrFNH2qsXsl2lkX/T9abBoYYr9fAl5QFoI6qKCYQhQB2GfJ9cty/jlTcwpuBPMDbLDXBTrMA+4JCJNmA/RoAVQo8rgTQCCzaIt+We3UlNNNbe4lvSc0fm/a79M/VwzjjYtqg1qRLnlC/nKMSnuSBUuoo0dPhDRRi4J5AaL9cHnOQxupLKbuNbrpYm/FjsBVOoUaSb96rqmdwfjpOMznqAJo+GwzfkrHqGtBUKulJ6oK4V5eVyghce/uY5UczeQCqZFX83BgAqt3CeZesY6DoDkyNwOd3qMEh0Lv8h4Ie4kN2H+GLgp7seR2WsgHAl4L23alWHgcUrEDKBKg7WgIUj9ke5hx+txPvCmh6BxM4MN7fFy70xfUFpPESH+YZDU+Z9H74NCwpCDZlr+iFEhWBB9s7BLWiJGRUPuv4+IPn9FwBXTaA03cQTcZTKlD5F++6n9mEy/aMkjiCbrPUfZbo3AXHZR0kVNBGDLL7YxVzKHEt0Fj6nzZf9kMRrmY9QwmDIQW8n1TX5Xh1h7AafT8VN/cgCc1B9kI5dz8SrpUZ+FSD+SxwvS4BDLfbLsDfzAZve7X67Lsnwncyx7idmylS/YxUy9TcY4neiaDmcJdRojU0mABUdDxVIaKOyioZTWhLhBnT0BrqUtgKXIyYDElgnizwXo8q2lj1fmh1c7u5xN+FcsIe+CkxRme2VpraP1zsANyIc/lGOMuBH6s=</go:docsCustomData>
</go:gDocsCustomXmlDataStorage>
</file>

<file path=customXml/itemProps1.xml><?xml version="1.0" encoding="utf-8"?>
<ds:datastoreItem xmlns:ds="http://schemas.openxmlformats.org/officeDocument/2006/customXml" ds:itemID="{A5646D33-39F7-4329-A410-DE811FB24474}">
  <ds:schemaRefs>
    <ds:schemaRef ds:uri="http://schemas.microsoft.com/office/2006/metadata/properties"/>
    <ds:schemaRef ds:uri="http://schemas.microsoft.com/office/infopath/2007/PartnerControls"/>
    <ds:schemaRef ds:uri="a23698aa-b975-4b43-adfe-297b9e0851ec"/>
    <ds:schemaRef ds:uri="5399fc03-2c0d-447a-be16-acaaa18da3f7"/>
  </ds:schemaRefs>
</ds:datastoreItem>
</file>

<file path=customXml/itemProps2.xml><?xml version="1.0" encoding="utf-8"?>
<ds:datastoreItem xmlns:ds="http://schemas.openxmlformats.org/officeDocument/2006/customXml" ds:itemID="{06993042-58E2-43C4-AFB3-A430DDD8CF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D51471F-F379-4A6F-81D6-C2BB31744A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99fc03-2c0d-447a-be16-acaaa18da3f7"/>
    <ds:schemaRef ds:uri="a23698aa-b975-4b43-adfe-297b9e0851e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4A4E9D9-3A86-4A6D-81EF-24BCEB7B7DC3}">
  <ds:schemaRefs>
    <ds:schemaRef ds:uri="http://www.imanage.com/work/xmlschema"/>
  </ds:schemaRefs>
</ds:datastoreItem>
</file>

<file path=customXml/itemProps5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135</Words>
  <Characters>772</Characters>
  <Application>Microsoft Office Word</Application>
  <DocSecurity>0</DocSecurity>
  <Lines>6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MAD</dc:creator>
  <cp:lastModifiedBy>Valentina Boištianienė</cp:lastModifiedBy>
  <cp:revision>12</cp:revision>
  <dcterms:created xsi:type="dcterms:W3CDTF">2022-01-22T11:44:00Z</dcterms:created>
  <dcterms:modified xsi:type="dcterms:W3CDTF">2026-08-18T07:07:00Z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0x010100FE8EA4996BA714439CA2BC8CAF9D3FD6</vt:lpwstr>
  </property>
  <property fmtid="{D5CDD505-2E9C-101B-9397-08002B2CF9AE}" pid="3" name="MediaServiceImageTags">
    <vt:lpwstr/>
  </property>
</Properties>
</file>